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DCC" w:rsidRPr="00D70FC0" w:rsidRDefault="00115F96" w:rsidP="00D70FC0">
      <w:pPr>
        <w:pStyle w:val="Title"/>
        <w:jc w:val="center"/>
        <w:rPr>
          <w:b/>
          <w:sz w:val="36"/>
        </w:rPr>
      </w:pPr>
      <w:r>
        <w:rPr>
          <w:b/>
          <w:sz w:val="36"/>
        </w:rPr>
        <w:t>Oracle Process Cloud Service</w:t>
      </w:r>
      <w:r w:rsidR="00B53F31" w:rsidRPr="00D70FC0">
        <w:rPr>
          <w:b/>
          <w:sz w:val="36"/>
        </w:rPr>
        <w:t xml:space="preserve"> – </w:t>
      </w:r>
      <w:r>
        <w:rPr>
          <w:b/>
          <w:sz w:val="36"/>
        </w:rPr>
        <w:t>Sites Components</w:t>
      </w:r>
      <w:r>
        <w:rPr>
          <w:b/>
          <w:sz w:val="36"/>
        </w:rPr>
        <w:br/>
      </w:r>
      <w:r w:rsidR="00B53F31" w:rsidRPr="00D70FC0">
        <w:rPr>
          <w:b/>
          <w:sz w:val="36"/>
        </w:rPr>
        <w:t xml:space="preserve">Install </w:t>
      </w:r>
      <w:r w:rsidR="00835CEF" w:rsidRPr="00D70FC0">
        <w:rPr>
          <w:b/>
          <w:sz w:val="36"/>
        </w:rPr>
        <w:t xml:space="preserve">and Configuration </w:t>
      </w:r>
      <w:r w:rsidR="00B53F31" w:rsidRPr="00D70FC0">
        <w:rPr>
          <w:b/>
          <w:sz w:val="36"/>
        </w:rPr>
        <w:t>Guide</w:t>
      </w:r>
    </w:p>
    <w:p w:rsidR="00D70FC0" w:rsidRPr="00D70FC0" w:rsidRDefault="00D70FC0" w:rsidP="00D70FC0">
      <w:pPr>
        <w:jc w:val="center"/>
      </w:pPr>
      <w:r>
        <w:t xml:space="preserve">PCS </w:t>
      </w:r>
      <w:r w:rsidR="00DB7D42">
        <w:t xml:space="preserve">and DOCS </w:t>
      </w:r>
      <w:r w:rsidR="00115F96">
        <w:t>16.</w:t>
      </w:r>
      <w:r w:rsidR="00DB7D42">
        <w:t>4</w:t>
      </w:r>
      <w:r w:rsidR="00115F96">
        <w:t>.5</w:t>
      </w:r>
      <w:r>
        <w:t xml:space="preserve"> and </w:t>
      </w:r>
      <w:r w:rsidR="00DB7D42">
        <w:t>17.1.3</w:t>
      </w:r>
      <w:bookmarkStart w:id="0" w:name="_GoBack"/>
      <w:bookmarkEnd w:id="0"/>
    </w:p>
    <w:p w:rsidR="00202C53" w:rsidRDefault="00115F96" w:rsidP="00202C53">
      <w:pPr>
        <w:jc w:val="center"/>
        <w:rPr>
          <w:b/>
        </w:rPr>
      </w:pPr>
      <w:r>
        <w:rPr>
          <w:b/>
        </w:rPr>
        <w:t>September</w:t>
      </w:r>
      <w:r w:rsidR="00AC60F4">
        <w:rPr>
          <w:b/>
        </w:rPr>
        <w:t xml:space="preserve"> </w:t>
      </w:r>
      <w:r>
        <w:rPr>
          <w:b/>
        </w:rPr>
        <w:t>23</w:t>
      </w:r>
      <w:r w:rsidR="00AC60F4">
        <w:rPr>
          <w:b/>
        </w:rPr>
        <w:t>, 2016</w:t>
      </w:r>
    </w:p>
    <w:p w:rsidR="00AC3983" w:rsidRPr="0080311F" w:rsidRDefault="00AC3983" w:rsidP="00202C53">
      <w:pPr>
        <w:jc w:val="center"/>
        <w:rPr>
          <w:b/>
        </w:rPr>
      </w:pPr>
    </w:p>
    <w:sdt>
      <w:sdtPr>
        <w:rPr>
          <w:rFonts w:ascii="Calibri" w:eastAsiaTheme="minorEastAsia" w:hAnsi="Calibri" w:cs="Times New Roman"/>
          <w:color w:val="auto"/>
          <w:sz w:val="24"/>
          <w:szCs w:val="24"/>
        </w:rPr>
        <w:id w:val="169363915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4901EF" w:rsidRDefault="004901EF">
          <w:pPr>
            <w:pStyle w:val="TOCHeading"/>
          </w:pPr>
          <w:r>
            <w:t>Contents</w:t>
          </w:r>
        </w:p>
        <w:p w:rsidR="00DB7D42" w:rsidRDefault="004901EF">
          <w:pPr>
            <w:pStyle w:val="TOC1"/>
            <w:tabs>
              <w:tab w:val="left" w:pos="480"/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 w:rsidRPr="00C153E4">
            <w:rPr>
              <w:sz w:val="20"/>
              <w:szCs w:val="20"/>
            </w:rPr>
            <w:fldChar w:fldCharType="begin"/>
          </w:r>
          <w:r w:rsidRPr="00C153E4">
            <w:rPr>
              <w:sz w:val="20"/>
              <w:szCs w:val="20"/>
            </w:rPr>
            <w:instrText xml:space="preserve"> TOC \o "1-3" \h \z \u </w:instrText>
          </w:r>
          <w:r w:rsidRPr="00C153E4">
            <w:rPr>
              <w:sz w:val="20"/>
              <w:szCs w:val="20"/>
            </w:rPr>
            <w:fldChar w:fldCharType="separate"/>
          </w:r>
          <w:hyperlink w:anchor="_Toc475087996" w:history="1">
            <w:r w:rsidR="00DB7D42" w:rsidRPr="00F17E27">
              <w:rPr>
                <w:rStyle w:val="Hyperlink"/>
                <w:noProof/>
              </w:rPr>
              <w:t>1</w:t>
            </w:r>
            <w:r w:rsidR="00DB7D4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DB7D42" w:rsidRPr="00F17E27">
              <w:rPr>
                <w:rStyle w:val="Hyperlink"/>
                <w:noProof/>
              </w:rPr>
              <w:t>Introduction</w:t>
            </w:r>
            <w:r w:rsidR="00DB7D42">
              <w:rPr>
                <w:noProof/>
                <w:webHidden/>
              </w:rPr>
              <w:tab/>
            </w:r>
            <w:r w:rsidR="00DB7D42">
              <w:rPr>
                <w:noProof/>
                <w:webHidden/>
              </w:rPr>
              <w:fldChar w:fldCharType="begin"/>
            </w:r>
            <w:r w:rsidR="00DB7D42">
              <w:rPr>
                <w:noProof/>
                <w:webHidden/>
              </w:rPr>
              <w:instrText xml:space="preserve"> PAGEREF _Toc475087996 \h </w:instrText>
            </w:r>
            <w:r w:rsidR="00DB7D42">
              <w:rPr>
                <w:noProof/>
                <w:webHidden/>
              </w:rPr>
            </w:r>
            <w:r w:rsidR="00DB7D42">
              <w:rPr>
                <w:noProof/>
                <w:webHidden/>
              </w:rPr>
              <w:fldChar w:fldCharType="separate"/>
            </w:r>
            <w:r w:rsidR="00DB7D42">
              <w:rPr>
                <w:noProof/>
                <w:webHidden/>
              </w:rPr>
              <w:t>2</w:t>
            </w:r>
            <w:r w:rsidR="00DB7D42">
              <w:rPr>
                <w:noProof/>
                <w:webHidden/>
              </w:rPr>
              <w:fldChar w:fldCharType="end"/>
            </w:r>
          </w:hyperlink>
        </w:p>
        <w:p w:rsidR="00DB7D42" w:rsidRDefault="00DB7D42">
          <w:pPr>
            <w:pStyle w:val="TOC1"/>
            <w:tabs>
              <w:tab w:val="left" w:pos="480"/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5087997" w:history="1">
            <w:r w:rsidRPr="00F17E27">
              <w:rPr>
                <w:rStyle w:val="Hyperlink"/>
                <w:noProof/>
              </w:rPr>
              <w:t>2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F17E27">
              <w:rPr>
                <w:rStyle w:val="Hyperlink"/>
                <w:noProof/>
              </w:rPr>
              <w:t>Pre-requisites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_Toc475087997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7D42" w:rsidRDefault="00DB7D42">
          <w:pPr>
            <w:pStyle w:val="TOC1"/>
            <w:tabs>
              <w:tab w:val="left" w:pos="480"/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5087998" w:history="1">
            <w:r w:rsidRPr="00F17E27">
              <w:rPr>
                <w:rStyle w:val="Hyperlink"/>
                <w:noProof/>
              </w:rPr>
              <w:t>3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F17E27">
              <w:rPr>
                <w:rStyle w:val="Hyperlink"/>
                <w:noProof/>
              </w:rPr>
              <w:t>Install and Configuration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_Toc475087998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7D42" w:rsidRDefault="00DB7D42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5087999" w:history="1">
            <w:r w:rsidRPr="00F17E27">
              <w:rPr>
                <w:rStyle w:val="Hyperlink"/>
                <w:noProof/>
              </w:rPr>
              <w:t>3.1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F17E27">
              <w:rPr>
                <w:rStyle w:val="Hyperlink"/>
                <w:noProof/>
              </w:rPr>
              <w:t>Importing the Sites Template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_Toc475087999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7D42" w:rsidRDefault="00DB7D42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5088000" w:history="1">
            <w:r w:rsidRPr="00F17E27">
              <w:rPr>
                <w:rStyle w:val="Hyperlink"/>
                <w:noProof/>
              </w:rPr>
              <w:t>3.2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F17E27">
              <w:rPr>
                <w:rStyle w:val="Hyperlink"/>
                <w:noProof/>
              </w:rPr>
              <w:t>Creating a Site from the Template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_Toc475088000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7D42" w:rsidRDefault="00DB7D42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5088001" w:history="1">
            <w:r w:rsidRPr="00F17E27">
              <w:rPr>
                <w:rStyle w:val="Hyperlink"/>
                <w:noProof/>
              </w:rPr>
              <w:t>3.3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F17E27">
              <w:rPr>
                <w:rStyle w:val="Hyperlink"/>
                <w:noProof/>
              </w:rPr>
              <w:t>Configuring and testing the Components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_Toc475088001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7D42" w:rsidRDefault="00DB7D42">
          <w:pPr>
            <w:pStyle w:val="TOC3"/>
            <w:tabs>
              <w:tab w:val="left" w:pos="1320"/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5088002" w:history="1">
            <w:r w:rsidRPr="00F17E27">
              <w:rPr>
                <w:rStyle w:val="Hyperlink"/>
                <w:noProof/>
              </w:rPr>
              <w:t>3.3.1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F17E27">
              <w:rPr>
                <w:rStyle w:val="Hyperlink"/>
                <w:noProof/>
              </w:rPr>
              <w:t>Start Form and Conversation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_Toc475088002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7D42" w:rsidRDefault="00DB7D42">
          <w:pPr>
            <w:pStyle w:val="TOC3"/>
            <w:tabs>
              <w:tab w:val="left" w:pos="1320"/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5088003" w:history="1">
            <w:r w:rsidRPr="00F17E27">
              <w:rPr>
                <w:rStyle w:val="Hyperlink"/>
                <w:noProof/>
              </w:rPr>
              <w:t>3.3.2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F17E27">
              <w:rPr>
                <w:rStyle w:val="Hyperlink"/>
                <w:noProof/>
              </w:rPr>
              <w:t>Task List and Task Detail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_Toc475088003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7D42" w:rsidRDefault="00DB7D42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5088004" w:history="1">
            <w:r w:rsidRPr="00F17E27">
              <w:rPr>
                <w:rStyle w:val="Hyperlink"/>
                <w:noProof/>
              </w:rPr>
              <w:t>3.4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F17E27">
              <w:rPr>
                <w:rStyle w:val="Hyperlink"/>
                <w:noProof/>
              </w:rPr>
              <w:t>Additional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_Toc475088004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01EF" w:rsidRDefault="004901EF">
          <w:r w:rsidRPr="00C153E4">
            <w:rPr>
              <w:b/>
              <w:bCs/>
              <w:noProof/>
              <w:sz w:val="20"/>
              <w:szCs w:val="20"/>
            </w:rPr>
            <w:fldChar w:fldCharType="end"/>
          </w:r>
        </w:p>
      </w:sdtContent>
    </w:sdt>
    <w:p w:rsidR="00AC3983" w:rsidRDefault="00AC3983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B53F31" w:rsidRDefault="00B53F31" w:rsidP="004A3694">
      <w:pPr>
        <w:pStyle w:val="Heading1"/>
      </w:pPr>
      <w:bookmarkStart w:id="1" w:name="_Toc475087996"/>
      <w:r>
        <w:lastRenderedPageBreak/>
        <w:t>Introduction</w:t>
      </w:r>
      <w:bookmarkEnd w:id="1"/>
    </w:p>
    <w:p w:rsidR="00115F96" w:rsidRDefault="00B53F31" w:rsidP="00B53F31">
      <w:r>
        <w:t xml:space="preserve">This document </w:t>
      </w:r>
      <w:r w:rsidR="00E61EB5">
        <w:t>describes</w:t>
      </w:r>
      <w:r>
        <w:t xml:space="preserve"> </w:t>
      </w:r>
      <w:r w:rsidR="00C91A1F">
        <w:t>installing</w:t>
      </w:r>
      <w:r w:rsidR="005C1F9B">
        <w:t xml:space="preserve"> and configuring the </w:t>
      </w:r>
      <w:r w:rsidR="00115F96">
        <w:t xml:space="preserve">Oracle </w:t>
      </w:r>
      <w:r w:rsidR="005C1F9B">
        <w:t xml:space="preserve">Process Cloud Service (PCS) </w:t>
      </w:r>
      <w:r w:rsidR="00115F96">
        <w:t>Sites Components.    This package is delivered as a Site Cloud Service (SCS) template and contains a sample Site and four PCS Components.  The four components are:</w:t>
      </w:r>
    </w:p>
    <w:p w:rsidR="00120577" w:rsidRDefault="00120577" w:rsidP="00B53F31"/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0"/>
        <w:gridCol w:w="7190"/>
      </w:tblGrid>
      <w:tr w:rsidR="00120577" w:rsidRPr="00120577" w:rsidTr="00120577">
        <w:tc>
          <w:tcPr>
            <w:tcW w:w="215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20577" w:rsidRPr="00120577" w:rsidRDefault="00120577" w:rsidP="00120577">
            <w:pPr>
              <w:rPr>
                <w:rFonts w:eastAsia="Times New Roman" w:cs="Calibri"/>
                <w:b/>
                <w:sz w:val="22"/>
                <w:szCs w:val="22"/>
              </w:rPr>
            </w:pPr>
            <w:r w:rsidRPr="00120577">
              <w:rPr>
                <w:rFonts w:eastAsia="Times New Roman" w:cs="Calibri"/>
                <w:b/>
                <w:sz w:val="22"/>
                <w:szCs w:val="22"/>
              </w:rPr>
              <w:t>Process Start Form</w:t>
            </w:r>
          </w:p>
        </w:tc>
        <w:tc>
          <w:tcPr>
            <w:tcW w:w="719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20577" w:rsidRPr="00120577" w:rsidRDefault="00120577" w:rsidP="00120577">
            <w:pPr>
              <w:rPr>
                <w:rFonts w:eastAsia="Times New Roman" w:cs="Calibri"/>
                <w:sz w:val="22"/>
                <w:szCs w:val="22"/>
              </w:rPr>
            </w:pPr>
            <w:r w:rsidRPr="00120577">
              <w:rPr>
                <w:rFonts w:eastAsia="Times New Roman" w:cs="Calibri"/>
                <w:sz w:val="22"/>
                <w:szCs w:val="22"/>
              </w:rPr>
              <w:t>This component displays the Start Form</w:t>
            </w:r>
            <w:r w:rsidR="0026746C">
              <w:rPr>
                <w:rFonts w:eastAsia="Times New Roman" w:cs="Calibri"/>
                <w:sz w:val="22"/>
                <w:szCs w:val="22"/>
              </w:rPr>
              <w:t xml:space="preserve"> for a specific PCS Application. </w:t>
            </w:r>
          </w:p>
        </w:tc>
      </w:tr>
      <w:tr w:rsidR="00120577" w:rsidRPr="00120577" w:rsidTr="00120577">
        <w:tc>
          <w:tcPr>
            <w:tcW w:w="215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20577" w:rsidRPr="00120577" w:rsidRDefault="00120577" w:rsidP="00120577">
            <w:pPr>
              <w:rPr>
                <w:rFonts w:eastAsia="Times New Roman" w:cs="Calibri"/>
                <w:b/>
                <w:sz w:val="22"/>
                <w:szCs w:val="22"/>
              </w:rPr>
            </w:pPr>
            <w:r w:rsidRPr="00120577">
              <w:rPr>
                <w:rFonts w:eastAsia="Times New Roman" w:cs="Calibri"/>
                <w:b/>
                <w:sz w:val="22"/>
                <w:szCs w:val="22"/>
              </w:rPr>
              <w:t>Process Task Detail</w:t>
            </w:r>
          </w:p>
        </w:tc>
        <w:tc>
          <w:tcPr>
            <w:tcW w:w="719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20577" w:rsidRPr="00120577" w:rsidRDefault="00120577" w:rsidP="00120577">
            <w:pPr>
              <w:rPr>
                <w:rFonts w:eastAsia="Times New Roman" w:cs="Calibri"/>
                <w:sz w:val="22"/>
                <w:szCs w:val="22"/>
              </w:rPr>
            </w:pPr>
            <w:r w:rsidRPr="00120577">
              <w:rPr>
                <w:rFonts w:eastAsia="Times New Roman" w:cs="Calibri"/>
                <w:sz w:val="22"/>
                <w:szCs w:val="22"/>
              </w:rPr>
              <w:t>This component will display the Task Form, for a specific PCS Application, that has been selected in the Process Task List component</w:t>
            </w:r>
          </w:p>
        </w:tc>
      </w:tr>
      <w:tr w:rsidR="00120577" w:rsidRPr="00120577" w:rsidTr="00120577">
        <w:tc>
          <w:tcPr>
            <w:tcW w:w="215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20577" w:rsidRPr="00120577" w:rsidRDefault="00120577" w:rsidP="00120577">
            <w:pPr>
              <w:rPr>
                <w:rFonts w:eastAsia="Times New Roman" w:cs="Calibri"/>
                <w:b/>
                <w:sz w:val="22"/>
                <w:szCs w:val="22"/>
              </w:rPr>
            </w:pPr>
            <w:r w:rsidRPr="00120577">
              <w:rPr>
                <w:rFonts w:eastAsia="Times New Roman" w:cs="Calibri"/>
                <w:b/>
                <w:sz w:val="22"/>
                <w:szCs w:val="22"/>
              </w:rPr>
              <w:t>Process Conversation</w:t>
            </w:r>
          </w:p>
        </w:tc>
        <w:tc>
          <w:tcPr>
            <w:tcW w:w="719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20577" w:rsidRPr="00120577" w:rsidRDefault="00120577" w:rsidP="00120577">
            <w:pPr>
              <w:rPr>
                <w:rFonts w:eastAsia="Times New Roman" w:cs="Calibri"/>
                <w:sz w:val="22"/>
                <w:szCs w:val="22"/>
              </w:rPr>
            </w:pPr>
            <w:r w:rsidRPr="00120577">
              <w:rPr>
                <w:rFonts w:eastAsia="Times New Roman" w:cs="Calibri"/>
                <w:sz w:val="22"/>
                <w:szCs w:val="22"/>
              </w:rPr>
              <w:t xml:space="preserve">This component will display the Conversation associated with the newly initiated process from the Process Start Form component </w:t>
            </w:r>
          </w:p>
        </w:tc>
      </w:tr>
      <w:tr w:rsidR="00120577" w:rsidRPr="00120577" w:rsidTr="00120577">
        <w:tc>
          <w:tcPr>
            <w:tcW w:w="215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20577" w:rsidRPr="00120577" w:rsidRDefault="00120577" w:rsidP="00120577">
            <w:pPr>
              <w:rPr>
                <w:rFonts w:eastAsia="Times New Roman" w:cs="Calibri"/>
                <w:b/>
                <w:sz w:val="22"/>
                <w:szCs w:val="22"/>
              </w:rPr>
            </w:pPr>
            <w:r w:rsidRPr="00120577">
              <w:rPr>
                <w:rFonts w:eastAsia="Times New Roman" w:cs="Calibri"/>
                <w:b/>
                <w:sz w:val="22"/>
                <w:szCs w:val="22"/>
              </w:rPr>
              <w:t>Process Task List</w:t>
            </w:r>
          </w:p>
        </w:tc>
        <w:tc>
          <w:tcPr>
            <w:tcW w:w="719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20577" w:rsidRPr="00120577" w:rsidRDefault="00120577" w:rsidP="00120577">
            <w:pPr>
              <w:rPr>
                <w:rFonts w:eastAsia="Times New Roman" w:cs="Calibri"/>
                <w:sz w:val="22"/>
                <w:szCs w:val="22"/>
              </w:rPr>
            </w:pPr>
            <w:r w:rsidRPr="00120577">
              <w:rPr>
                <w:rFonts w:eastAsia="Times New Roman" w:cs="Calibri"/>
                <w:sz w:val="22"/>
                <w:szCs w:val="22"/>
              </w:rPr>
              <w:t xml:space="preserve">This component display a list of </w:t>
            </w:r>
            <w:r>
              <w:rPr>
                <w:rFonts w:eastAsia="Times New Roman" w:cs="Calibri"/>
                <w:sz w:val="22"/>
                <w:szCs w:val="22"/>
              </w:rPr>
              <w:t xml:space="preserve">Process </w:t>
            </w:r>
            <w:r w:rsidRPr="00120577">
              <w:rPr>
                <w:rFonts w:eastAsia="Times New Roman" w:cs="Calibri"/>
                <w:sz w:val="22"/>
                <w:szCs w:val="22"/>
              </w:rPr>
              <w:t>Task</w:t>
            </w:r>
            <w:r>
              <w:rPr>
                <w:rFonts w:eastAsia="Times New Roman" w:cs="Calibri"/>
                <w:sz w:val="22"/>
                <w:szCs w:val="22"/>
              </w:rPr>
              <w:t>s</w:t>
            </w:r>
            <w:r w:rsidRPr="00120577">
              <w:rPr>
                <w:rFonts w:eastAsia="Times New Roman" w:cs="Calibri"/>
                <w:sz w:val="22"/>
                <w:szCs w:val="22"/>
              </w:rPr>
              <w:t xml:space="preserve"> for the current logged in user.</w:t>
            </w:r>
          </w:p>
        </w:tc>
      </w:tr>
    </w:tbl>
    <w:p w:rsidR="00115F96" w:rsidRDefault="00115F96" w:rsidP="00B53F31"/>
    <w:p w:rsidR="00970143" w:rsidRDefault="00120577" w:rsidP="00B53F31">
      <w:r>
        <w:t>These components will work on</w:t>
      </w:r>
      <w:r w:rsidR="00970143">
        <w:t xml:space="preserve"> the OPC version of P</w:t>
      </w:r>
      <w:r>
        <w:t>rocess Cloud Service</w:t>
      </w:r>
      <w:r w:rsidR="00970143">
        <w:t xml:space="preserve"> (</w:t>
      </w:r>
      <w:r>
        <w:t>16.3.5</w:t>
      </w:r>
      <w:r w:rsidR="00970143">
        <w:t xml:space="preserve">) and </w:t>
      </w:r>
      <w:r>
        <w:t>Document Cloud Service</w:t>
      </w:r>
      <w:r w:rsidR="00970143">
        <w:t xml:space="preserve"> (</w:t>
      </w:r>
      <w:r>
        <w:t>16.3.5</w:t>
      </w:r>
      <w:r w:rsidR="00970143">
        <w:t xml:space="preserve">).  </w:t>
      </w:r>
    </w:p>
    <w:p w:rsidR="00AC60F4" w:rsidRDefault="00AC60F4" w:rsidP="00AC60F4">
      <w:pPr>
        <w:rPr>
          <w:rFonts w:eastAsiaTheme="majorEastAsia"/>
        </w:rPr>
      </w:pPr>
    </w:p>
    <w:p w:rsidR="00C91A1F" w:rsidRDefault="00C91A1F" w:rsidP="00B53F31">
      <w:pPr>
        <w:pStyle w:val="Heading1"/>
      </w:pPr>
      <w:bookmarkStart w:id="2" w:name="_Toc475087997"/>
      <w:r>
        <w:t>Pre-requisites</w:t>
      </w:r>
      <w:bookmarkEnd w:id="2"/>
    </w:p>
    <w:p w:rsidR="005C1F9B" w:rsidRPr="005C1F9B" w:rsidRDefault="005C1F9B" w:rsidP="005C1F9B"/>
    <w:p w:rsidR="00120577" w:rsidRDefault="00120577" w:rsidP="00BD7F72">
      <w:pPr>
        <w:pStyle w:val="ListParagraph"/>
        <w:numPr>
          <w:ilvl w:val="0"/>
          <w:numId w:val="1"/>
        </w:numPr>
      </w:pPr>
      <w:r>
        <w:t xml:space="preserve">These components will work with </w:t>
      </w:r>
      <w:r w:rsidR="003E59B3">
        <w:t xml:space="preserve">version 16.4.5 and 17.1.3 of the </w:t>
      </w:r>
      <w:r>
        <w:t xml:space="preserve">Process Cloud </w:t>
      </w:r>
      <w:r w:rsidR="003E59B3">
        <w:t xml:space="preserve">Service </w:t>
      </w:r>
      <w:r>
        <w:t>an</w:t>
      </w:r>
      <w:r w:rsidR="003E59B3">
        <w:t>d Document Cloud Service.</w:t>
      </w:r>
    </w:p>
    <w:p w:rsidR="00120577" w:rsidRDefault="00120577" w:rsidP="00194310">
      <w:pPr>
        <w:pStyle w:val="ListParagraph"/>
        <w:numPr>
          <w:ilvl w:val="0"/>
          <w:numId w:val="1"/>
        </w:numPr>
      </w:pPr>
      <w:r>
        <w:t>The PCS Server and DOCS Server must be in the same domain.</w:t>
      </w:r>
    </w:p>
    <w:p w:rsidR="00552DDD" w:rsidRDefault="00552DDD" w:rsidP="00194310">
      <w:pPr>
        <w:pStyle w:val="ListParagraph"/>
        <w:numPr>
          <w:ilvl w:val="0"/>
          <w:numId w:val="1"/>
        </w:numPr>
      </w:pPr>
      <w:r>
        <w:t>For the Process Start Form, you will need to have at least one Process Application deployed that contains a Start Form activity.</w:t>
      </w:r>
    </w:p>
    <w:p w:rsidR="00120577" w:rsidRDefault="00120577" w:rsidP="00194310">
      <w:pPr>
        <w:pStyle w:val="ListParagraph"/>
        <w:numPr>
          <w:ilvl w:val="0"/>
          <w:numId w:val="1"/>
        </w:numPr>
      </w:pPr>
      <w:r>
        <w:t>If you publish your site, it must be configured to use Authentication in order for the Process Conversation component to work properly.</w:t>
      </w:r>
    </w:p>
    <w:p w:rsidR="006E2793" w:rsidRDefault="006E2793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C91A1F" w:rsidRDefault="00C91A1F" w:rsidP="00B53F31">
      <w:pPr>
        <w:pStyle w:val="Heading1"/>
      </w:pPr>
      <w:bookmarkStart w:id="3" w:name="_Toc475087998"/>
      <w:r>
        <w:lastRenderedPageBreak/>
        <w:t>Install</w:t>
      </w:r>
      <w:r w:rsidR="004901EF">
        <w:t xml:space="preserve"> and Configuration</w:t>
      </w:r>
      <w:bookmarkEnd w:id="3"/>
    </w:p>
    <w:p w:rsidR="00120577" w:rsidRPr="00120577" w:rsidRDefault="00120577" w:rsidP="00120577">
      <w:r>
        <w:t>This section describes how to install and configure the Process Components.</w:t>
      </w:r>
    </w:p>
    <w:p w:rsidR="004901EF" w:rsidRDefault="004901EF" w:rsidP="004901EF"/>
    <w:p w:rsidR="004901EF" w:rsidRDefault="00120577" w:rsidP="004901EF">
      <w:pPr>
        <w:pStyle w:val="Heading2"/>
      </w:pPr>
      <w:bookmarkStart w:id="4" w:name="_Toc475087999"/>
      <w:r>
        <w:t>Importing the Sites Template</w:t>
      </w:r>
      <w:bookmarkEnd w:id="4"/>
    </w:p>
    <w:p w:rsidR="00D561B0" w:rsidRDefault="00D561B0" w:rsidP="00D561B0">
      <w:r>
        <w:t>The Sites template contains the four components, a sample theme, and a sample site.  The site can be used just to test the four Process Components.  Once the template is imported, the four components can be used on any site.</w:t>
      </w:r>
    </w:p>
    <w:p w:rsidR="00120577" w:rsidRDefault="00120577" w:rsidP="00120577"/>
    <w:p w:rsidR="00D561B0" w:rsidRDefault="00D561B0" w:rsidP="00D561B0">
      <w:pPr>
        <w:pStyle w:val="ListParagraph"/>
        <w:numPr>
          <w:ilvl w:val="0"/>
          <w:numId w:val="31"/>
        </w:numPr>
      </w:pPr>
      <w:r>
        <w:t xml:space="preserve">Login to the Document Cloud Service (DOCS)  </w:t>
      </w:r>
    </w:p>
    <w:p w:rsidR="00D561B0" w:rsidRDefault="00D561B0" w:rsidP="00D561B0">
      <w:pPr>
        <w:pStyle w:val="ListParagraph"/>
        <w:numPr>
          <w:ilvl w:val="0"/>
          <w:numId w:val="31"/>
        </w:numPr>
      </w:pPr>
      <w:r>
        <w:t xml:space="preserve">Upload the </w:t>
      </w:r>
      <w:r w:rsidRPr="00D561B0">
        <w:rPr>
          <w:rStyle w:val="Labels"/>
        </w:rPr>
        <w:t>Process_Components_Template.zip</w:t>
      </w:r>
      <w:r>
        <w:t xml:space="preserve"> file to a location in your Document Cloud Service</w:t>
      </w:r>
    </w:p>
    <w:p w:rsidR="00120577" w:rsidRDefault="00D561B0" w:rsidP="00D561B0">
      <w:pPr>
        <w:pStyle w:val="ListParagraph"/>
        <w:numPr>
          <w:ilvl w:val="0"/>
          <w:numId w:val="31"/>
        </w:numPr>
      </w:pPr>
      <w:r>
        <w:t>Import the Template (see screenshot below)</w:t>
      </w:r>
    </w:p>
    <w:p w:rsidR="00D561B0" w:rsidRDefault="00D561B0" w:rsidP="00D561B0">
      <w:pPr>
        <w:pStyle w:val="ListParagraph"/>
        <w:numPr>
          <w:ilvl w:val="1"/>
          <w:numId w:val="31"/>
        </w:numPr>
      </w:pPr>
      <w:r>
        <w:t xml:space="preserve">From DOCS, select the </w:t>
      </w:r>
      <w:r w:rsidRPr="00D561B0">
        <w:rPr>
          <w:rStyle w:val="Click"/>
        </w:rPr>
        <w:t>Sites</w:t>
      </w:r>
      <w:r>
        <w:t xml:space="preserve"> tab and then select </w:t>
      </w:r>
      <w:r w:rsidRPr="00D561B0">
        <w:rPr>
          <w:rStyle w:val="Click"/>
        </w:rPr>
        <w:t>Templates</w:t>
      </w:r>
      <w:r>
        <w:t>.</w:t>
      </w:r>
    </w:p>
    <w:p w:rsidR="00D561B0" w:rsidRDefault="00D561B0" w:rsidP="00D561B0">
      <w:pPr>
        <w:pStyle w:val="ListParagraph"/>
        <w:numPr>
          <w:ilvl w:val="1"/>
          <w:numId w:val="31"/>
        </w:numPr>
      </w:pPr>
      <w:r>
        <w:t xml:space="preserve">Select </w:t>
      </w:r>
      <w:r w:rsidRPr="00D561B0">
        <w:rPr>
          <w:rStyle w:val="Click"/>
        </w:rPr>
        <w:t>Import a template package</w:t>
      </w:r>
      <w:r>
        <w:t xml:space="preserve"> from the </w:t>
      </w:r>
      <w:r w:rsidRPr="00D561B0">
        <w:rPr>
          <w:rStyle w:val="Labels"/>
        </w:rPr>
        <w:t>Create</w:t>
      </w:r>
      <w:r>
        <w:t xml:space="preserve"> menu</w:t>
      </w:r>
    </w:p>
    <w:p w:rsidR="00D561B0" w:rsidRDefault="00D561B0" w:rsidP="00D561B0">
      <w:pPr>
        <w:pStyle w:val="ListParagraph"/>
        <w:numPr>
          <w:ilvl w:val="1"/>
          <w:numId w:val="31"/>
        </w:numPr>
      </w:pPr>
      <w:r>
        <w:t xml:space="preserve">Select the </w:t>
      </w:r>
      <w:r w:rsidRPr="00D561B0">
        <w:rPr>
          <w:rStyle w:val="Labels"/>
        </w:rPr>
        <w:t>Process_Components_Template.zip</w:t>
      </w:r>
      <w:r>
        <w:t xml:space="preserve"> from the location you uploaded it into DOCS.</w:t>
      </w:r>
    </w:p>
    <w:p w:rsidR="00120577" w:rsidRDefault="00120577" w:rsidP="00120577"/>
    <w:p w:rsidR="00120577" w:rsidRDefault="00D561B0" w:rsidP="00D561B0">
      <w:pPr>
        <w:jc w:val="center"/>
      </w:pPr>
      <w:r>
        <w:rPr>
          <w:noProof/>
        </w:rPr>
        <w:drawing>
          <wp:inline distT="0" distB="0" distL="0" distR="0" wp14:anchorId="56E249D9" wp14:editId="59FCDA46">
            <wp:extent cx="4278702" cy="3438961"/>
            <wp:effectExtent l="0" t="0" r="762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5459" cy="3444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1B0" w:rsidRDefault="00D561B0" w:rsidP="00D561B0"/>
    <w:p w:rsidR="00BC5698" w:rsidRDefault="00BC5698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:rsidR="00D561B0" w:rsidRDefault="00D561B0" w:rsidP="00D561B0">
      <w:pPr>
        <w:pStyle w:val="Heading2"/>
      </w:pPr>
      <w:bookmarkStart w:id="5" w:name="_Toc475088000"/>
      <w:r>
        <w:lastRenderedPageBreak/>
        <w:t>Creating a Site from the Template</w:t>
      </w:r>
      <w:bookmarkEnd w:id="5"/>
    </w:p>
    <w:p w:rsidR="00D561B0" w:rsidRDefault="00D561B0" w:rsidP="00D561B0"/>
    <w:p w:rsidR="00D561B0" w:rsidRDefault="00D561B0" w:rsidP="00D561B0">
      <w:r>
        <w:t>Now that the template is imported, you can create a new Site from the template</w:t>
      </w:r>
    </w:p>
    <w:p w:rsidR="00D561B0" w:rsidRDefault="00D561B0" w:rsidP="00D561B0"/>
    <w:p w:rsidR="00D561B0" w:rsidRDefault="00BC5698" w:rsidP="00D561B0">
      <w:pPr>
        <w:pStyle w:val="ListParagraph"/>
        <w:numPr>
          <w:ilvl w:val="0"/>
          <w:numId w:val="33"/>
        </w:numPr>
      </w:pPr>
      <w:r>
        <w:t xml:space="preserve">Select </w:t>
      </w:r>
      <w:r w:rsidRPr="0026746C">
        <w:rPr>
          <w:rStyle w:val="Click"/>
        </w:rPr>
        <w:t>Sites</w:t>
      </w:r>
      <w:r>
        <w:t xml:space="preserve"> from the left menu</w:t>
      </w:r>
    </w:p>
    <w:p w:rsidR="00BC5698" w:rsidRDefault="00BC5698" w:rsidP="00D561B0">
      <w:pPr>
        <w:pStyle w:val="ListParagraph"/>
        <w:numPr>
          <w:ilvl w:val="0"/>
          <w:numId w:val="33"/>
        </w:numPr>
      </w:pPr>
      <w:r>
        <w:t xml:space="preserve">Select the </w:t>
      </w:r>
      <w:r w:rsidRPr="0026746C">
        <w:rPr>
          <w:rStyle w:val="Click"/>
        </w:rPr>
        <w:t>Create</w:t>
      </w:r>
      <w:r>
        <w:t xml:space="preserve"> button</w:t>
      </w:r>
    </w:p>
    <w:p w:rsidR="00BC5698" w:rsidRDefault="00BC5698" w:rsidP="00D561B0">
      <w:pPr>
        <w:pStyle w:val="ListParagraph"/>
        <w:numPr>
          <w:ilvl w:val="0"/>
          <w:numId w:val="33"/>
        </w:numPr>
      </w:pPr>
      <w:r>
        <w:t xml:space="preserve">From the </w:t>
      </w:r>
      <w:r w:rsidRPr="0026746C">
        <w:rPr>
          <w:rStyle w:val="Labels"/>
        </w:rPr>
        <w:t>Create Site</w:t>
      </w:r>
      <w:r>
        <w:t xml:space="preserve"> dialog, select the </w:t>
      </w:r>
      <w:proofErr w:type="spellStart"/>
      <w:r w:rsidRPr="00BC5698">
        <w:rPr>
          <w:rStyle w:val="Click"/>
        </w:rPr>
        <w:t>Process_Components_Template</w:t>
      </w:r>
      <w:proofErr w:type="spellEnd"/>
      <w:r>
        <w:t xml:space="preserve">, enter a name for your site, and then select the </w:t>
      </w:r>
      <w:r w:rsidRPr="00BC5698">
        <w:rPr>
          <w:rStyle w:val="Click"/>
        </w:rPr>
        <w:t>Create</w:t>
      </w:r>
      <w:r>
        <w:t xml:space="preserve"> button at the bottom.</w:t>
      </w:r>
    </w:p>
    <w:p w:rsidR="00BC5698" w:rsidRDefault="00BC5698" w:rsidP="00D561B0">
      <w:pPr>
        <w:pStyle w:val="ListParagraph"/>
        <w:numPr>
          <w:ilvl w:val="0"/>
          <w:numId w:val="33"/>
        </w:numPr>
      </w:pPr>
      <w:r>
        <w:t>Your site is now created</w:t>
      </w:r>
      <w:r w:rsidR="0026746C">
        <w:t>.</w:t>
      </w:r>
    </w:p>
    <w:p w:rsidR="00BC5698" w:rsidRDefault="00BC5698" w:rsidP="00BC5698"/>
    <w:p w:rsidR="00BC5698" w:rsidRDefault="00BC5698" w:rsidP="00BC5698">
      <w:pPr>
        <w:pStyle w:val="Heading2"/>
      </w:pPr>
      <w:bookmarkStart w:id="6" w:name="_Toc475088001"/>
      <w:r>
        <w:t>Configuring and testing the Components</w:t>
      </w:r>
      <w:bookmarkEnd w:id="6"/>
    </w:p>
    <w:p w:rsidR="003E59B3" w:rsidRDefault="0026746C" w:rsidP="003E59B3">
      <w:r>
        <w:t xml:space="preserve">The Test site has </w:t>
      </w:r>
      <w:r w:rsidR="003E59B3">
        <w:t>a single page</w:t>
      </w:r>
      <w:r w:rsidR="00BC5698">
        <w:t xml:space="preserve"> that allow for the testing of the Process Components. </w:t>
      </w:r>
      <w:r w:rsidR="003E59B3">
        <w:t xml:space="preserve">  You can drop each of the components onto the page.   The following sections document how to configure the Process Components and how they work together.</w:t>
      </w:r>
    </w:p>
    <w:p w:rsidR="003E59B3" w:rsidRPr="00BC5698" w:rsidRDefault="003E59B3" w:rsidP="003E59B3"/>
    <w:p w:rsidR="00BC5698" w:rsidRDefault="00750281" w:rsidP="00750281">
      <w:pPr>
        <w:pStyle w:val="Heading3"/>
      </w:pPr>
      <w:bookmarkStart w:id="7" w:name="_Toc475088002"/>
      <w:r>
        <w:t>Start Form and Conversation</w:t>
      </w:r>
      <w:bookmarkEnd w:id="7"/>
    </w:p>
    <w:p w:rsidR="00750281" w:rsidRPr="00750281" w:rsidRDefault="00750281" w:rsidP="00750281"/>
    <w:p w:rsidR="00BC5698" w:rsidRDefault="00BC5698" w:rsidP="00BC5698">
      <w:pPr>
        <w:pStyle w:val="ListParagraph"/>
        <w:numPr>
          <w:ilvl w:val="0"/>
          <w:numId w:val="34"/>
        </w:numPr>
      </w:pPr>
      <w:r>
        <w:t xml:space="preserve">Select to </w:t>
      </w:r>
      <w:r w:rsidRPr="00BC5698">
        <w:rPr>
          <w:rStyle w:val="Click"/>
        </w:rPr>
        <w:t>Edit</w:t>
      </w:r>
      <w:r>
        <w:t xml:space="preserve"> the new Site</w:t>
      </w:r>
    </w:p>
    <w:p w:rsidR="00BC5698" w:rsidRDefault="00BC5698" w:rsidP="00BC5698">
      <w:pPr>
        <w:pStyle w:val="ListParagraph"/>
        <w:numPr>
          <w:ilvl w:val="0"/>
          <w:numId w:val="34"/>
        </w:numPr>
      </w:pPr>
      <w:r>
        <w:t xml:space="preserve">Toggle the </w:t>
      </w:r>
      <w:r w:rsidRPr="00BC5698">
        <w:rPr>
          <w:rStyle w:val="Labels"/>
        </w:rPr>
        <w:t>Preview</w:t>
      </w:r>
      <w:r>
        <w:t xml:space="preserve"> button to </w:t>
      </w:r>
      <w:r w:rsidRPr="00BC5698">
        <w:rPr>
          <w:rStyle w:val="Click"/>
        </w:rPr>
        <w:t>Edit</w:t>
      </w:r>
      <w:r>
        <w:t xml:space="preserve"> </w:t>
      </w:r>
    </w:p>
    <w:p w:rsidR="00BC5698" w:rsidRDefault="003E59B3" w:rsidP="00BC5698">
      <w:pPr>
        <w:pStyle w:val="ListParagraph"/>
        <w:numPr>
          <w:ilvl w:val="0"/>
          <w:numId w:val="34"/>
        </w:numPr>
      </w:pPr>
      <w:r>
        <w:t xml:space="preserve">Select the </w:t>
      </w:r>
      <w:r>
        <w:rPr>
          <w:noProof/>
        </w:rPr>
        <w:drawing>
          <wp:inline distT="0" distB="0" distL="0" distR="0" wp14:anchorId="0D2B38F0" wp14:editId="43A8BA10">
            <wp:extent cx="209550" cy="241180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306" cy="245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button, and then select </w:t>
      </w:r>
      <w:r w:rsidRPr="003E59B3">
        <w:rPr>
          <w:rStyle w:val="Click"/>
        </w:rPr>
        <w:t>Custom</w:t>
      </w:r>
      <w:r>
        <w:t xml:space="preserve"> card.</w:t>
      </w:r>
    </w:p>
    <w:p w:rsidR="003E59B3" w:rsidRDefault="003E59B3" w:rsidP="00BC5698">
      <w:pPr>
        <w:pStyle w:val="ListParagraph"/>
        <w:numPr>
          <w:ilvl w:val="0"/>
          <w:numId w:val="34"/>
        </w:numPr>
      </w:pPr>
      <w:r>
        <w:t xml:space="preserve">Drop the </w:t>
      </w:r>
      <w:proofErr w:type="spellStart"/>
      <w:r w:rsidRPr="003E59B3">
        <w:rPr>
          <w:rStyle w:val="Labels"/>
        </w:rPr>
        <w:t>Process_Start_Form</w:t>
      </w:r>
      <w:proofErr w:type="spellEnd"/>
      <w:r>
        <w:t xml:space="preserve"> component on to the page.</w:t>
      </w:r>
    </w:p>
    <w:p w:rsidR="003E59B3" w:rsidRDefault="003E59B3" w:rsidP="003E59B3">
      <w:pPr>
        <w:pStyle w:val="ListParagraph"/>
        <w:numPr>
          <w:ilvl w:val="0"/>
          <w:numId w:val="34"/>
        </w:numPr>
      </w:pPr>
      <w:r>
        <w:t xml:space="preserve">Drop the </w:t>
      </w:r>
      <w:proofErr w:type="spellStart"/>
      <w:r w:rsidRPr="003E59B3">
        <w:rPr>
          <w:rStyle w:val="Labels"/>
        </w:rPr>
        <w:t>Process_Conversation</w:t>
      </w:r>
      <w:proofErr w:type="spellEnd"/>
      <w:r>
        <w:t xml:space="preserve"> component on to the page.</w:t>
      </w:r>
    </w:p>
    <w:p w:rsidR="00552DDD" w:rsidRDefault="00552DDD" w:rsidP="00BC5698">
      <w:pPr>
        <w:pStyle w:val="ListParagraph"/>
        <w:numPr>
          <w:ilvl w:val="0"/>
          <w:numId w:val="34"/>
        </w:numPr>
      </w:pPr>
      <w:r>
        <w:t xml:space="preserve">Select the </w:t>
      </w:r>
      <w:r w:rsidRPr="00E20085">
        <w:rPr>
          <w:rStyle w:val="Labels"/>
        </w:rPr>
        <w:t>Process Start Form</w:t>
      </w:r>
      <w:r>
        <w:t xml:space="preserve"> component in the page, select the </w:t>
      </w:r>
      <w:r>
        <w:rPr>
          <w:noProof/>
        </w:rPr>
        <w:drawing>
          <wp:inline distT="0" distB="0" distL="0" distR="0" wp14:anchorId="6F70E208" wp14:editId="7B86E81C">
            <wp:extent cx="162033" cy="173607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8802" cy="18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menu, and then </w:t>
      </w:r>
      <w:r w:rsidRPr="00552DDD">
        <w:rPr>
          <w:rStyle w:val="Click"/>
        </w:rPr>
        <w:t>Settings</w:t>
      </w:r>
      <w:r>
        <w:t>.</w:t>
      </w:r>
    </w:p>
    <w:p w:rsidR="00BC5698" w:rsidRDefault="00BC5698" w:rsidP="00BC5698"/>
    <w:p w:rsidR="00BC5698" w:rsidRDefault="00BC5698" w:rsidP="00BC5698">
      <w:r>
        <w:rPr>
          <w:noProof/>
        </w:rPr>
        <w:drawing>
          <wp:inline distT="0" distB="0" distL="0" distR="0" wp14:anchorId="1BF3F383" wp14:editId="0CED49C7">
            <wp:extent cx="2303253" cy="1639019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r="61248" b="48695"/>
                    <a:stretch/>
                  </pic:blipFill>
                  <pic:spPr bwMode="auto">
                    <a:xfrm>
                      <a:off x="0" y="0"/>
                      <a:ext cx="2303253" cy="16390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2DDD" w:rsidRDefault="00552DDD" w:rsidP="00BC5698"/>
    <w:p w:rsidR="00552DDD" w:rsidRDefault="00552DDD" w:rsidP="00552DDD">
      <w:pPr>
        <w:pStyle w:val="ListParagraph"/>
        <w:numPr>
          <w:ilvl w:val="0"/>
          <w:numId w:val="34"/>
        </w:numPr>
      </w:pPr>
      <w:r>
        <w:t xml:space="preserve">In the Setting dialog, select </w:t>
      </w:r>
      <w:r w:rsidRPr="00552DDD">
        <w:rPr>
          <w:rStyle w:val="Click"/>
        </w:rPr>
        <w:t>Custom Settings</w:t>
      </w:r>
      <w:r>
        <w:t>.</w:t>
      </w:r>
    </w:p>
    <w:p w:rsidR="00552DDD" w:rsidRDefault="00552DDD" w:rsidP="00552DDD">
      <w:pPr>
        <w:pStyle w:val="ListParagraph"/>
        <w:numPr>
          <w:ilvl w:val="0"/>
          <w:numId w:val="34"/>
        </w:numPr>
      </w:pPr>
      <w:r>
        <w:t xml:space="preserve">In the </w:t>
      </w:r>
      <w:r w:rsidRPr="00552DDD">
        <w:rPr>
          <w:rStyle w:val="Labels"/>
        </w:rPr>
        <w:t>Custom Setting</w:t>
      </w:r>
      <w:r>
        <w:t xml:space="preserve"> dialog, enter the </w:t>
      </w:r>
      <w:r w:rsidRPr="00552DDD">
        <w:rPr>
          <w:rStyle w:val="TextToEnter"/>
        </w:rPr>
        <w:t>PCS Server URL</w:t>
      </w:r>
      <w:r w:rsidR="00E20085">
        <w:t>.</w:t>
      </w:r>
    </w:p>
    <w:p w:rsidR="00552DDD" w:rsidRDefault="00E20085" w:rsidP="00552DDD">
      <w:pPr>
        <w:pStyle w:val="ListParagraph"/>
        <w:numPr>
          <w:ilvl w:val="0"/>
          <w:numId w:val="34"/>
        </w:numPr>
      </w:pPr>
      <w:r>
        <w:t>If your process list does not populate, s</w:t>
      </w:r>
      <w:r w:rsidR="00552DDD">
        <w:t xml:space="preserve">elect </w:t>
      </w:r>
      <w:r w:rsidR="00552DDD" w:rsidRPr="00552DDD">
        <w:rPr>
          <w:rStyle w:val="Click"/>
        </w:rPr>
        <w:t>Refresh Processes</w:t>
      </w:r>
      <w:r w:rsidR="00552DDD">
        <w:t xml:space="preserve"> button.</w:t>
      </w:r>
    </w:p>
    <w:p w:rsidR="00552DDD" w:rsidRDefault="00552DDD" w:rsidP="00552DDD">
      <w:pPr>
        <w:pStyle w:val="ListParagraph"/>
        <w:numPr>
          <w:ilvl w:val="0"/>
          <w:numId w:val="34"/>
        </w:numPr>
      </w:pPr>
      <w:r>
        <w:t>A list of PCS processes contained on the PCS server entered, that have a Start Form Start Event Activity will be displayed in the list:</w:t>
      </w:r>
    </w:p>
    <w:p w:rsidR="00552DDD" w:rsidRDefault="00552DDD" w:rsidP="00552DDD">
      <w:pPr>
        <w:pStyle w:val="ListParagraph"/>
        <w:numPr>
          <w:ilvl w:val="1"/>
          <w:numId w:val="34"/>
        </w:numPr>
      </w:pPr>
      <w:r>
        <w:t xml:space="preserve">NOTE:   This list will only display a list of PCS processes that have a Start Form activity and that the user specified has access to. Make sure you have assigned </w:t>
      </w:r>
      <w:r>
        <w:lastRenderedPageBreak/>
        <w:t>this specified user to the swimlane role where the Start activity exists in the process.</w:t>
      </w:r>
    </w:p>
    <w:p w:rsidR="00E20085" w:rsidRDefault="00E20085" w:rsidP="00E20085">
      <w:pPr>
        <w:pStyle w:val="ListParagraph"/>
        <w:ind w:left="1440"/>
      </w:pPr>
    </w:p>
    <w:p w:rsidR="00552DDD" w:rsidRPr="00BC5698" w:rsidRDefault="00E20085" w:rsidP="00552DDD">
      <w:pPr>
        <w:jc w:val="center"/>
      </w:pPr>
      <w:r>
        <w:rPr>
          <w:noProof/>
        </w:rPr>
        <w:drawing>
          <wp:inline distT="0" distB="0" distL="0" distR="0" wp14:anchorId="09178027" wp14:editId="2DB9D326">
            <wp:extent cx="4431862" cy="4191000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56139" cy="4213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1B0" w:rsidRDefault="00552DDD" w:rsidP="00552DDD">
      <w:pPr>
        <w:pStyle w:val="ListParagraph"/>
        <w:numPr>
          <w:ilvl w:val="0"/>
          <w:numId w:val="34"/>
        </w:numPr>
      </w:pPr>
      <w:r>
        <w:t>Optionally, you can enter a Form Title, a different name for the Submit button, and/or set the size of the form that will be displayed within the Sites window.</w:t>
      </w:r>
    </w:p>
    <w:p w:rsidR="00552DDD" w:rsidRDefault="00552DDD" w:rsidP="00552DDD">
      <w:pPr>
        <w:pStyle w:val="ListParagraph"/>
        <w:numPr>
          <w:ilvl w:val="1"/>
          <w:numId w:val="34"/>
        </w:numPr>
      </w:pPr>
      <w:r>
        <w:t>NOTE: The Sites Component window can be set on the Settings dialog (previous dialog to the Custom Settings).</w:t>
      </w:r>
    </w:p>
    <w:p w:rsidR="00552DDD" w:rsidRDefault="00552DDD" w:rsidP="00552DDD">
      <w:pPr>
        <w:pStyle w:val="ListParagraph"/>
        <w:numPr>
          <w:ilvl w:val="0"/>
          <w:numId w:val="34"/>
        </w:numPr>
      </w:pPr>
      <w:r>
        <w:t xml:space="preserve">Close the </w:t>
      </w:r>
      <w:r w:rsidRPr="0026746C">
        <w:rPr>
          <w:rStyle w:val="Labels"/>
        </w:rPr>
        <w:t>Custom Settings</w:t>
      </w:r>
      <w:r>
        <w:t xml:space="preserve"> dialog</w:t>
      </w:r>
    </w:p>
    <w:p w:rsidR="00552DDD" w:rsidRDefault="00552DDD" w:rsidP="00552DDD">
      <w:pPr>
        <w:pStyle w:val="ListParagraph"/>
        <w:numPr>
          <w:ilvl w:val="0"/>
          <w:numId w:val="34"/>
        </w:numPr>
      </w:pPr>
      <w:r>
        <w:t xml:space="preserve">Close the </w:t>
      </w:r>
      <w:r w:rsidRPr="0026746C">
        <w:rPr>
          <w:rStyle w:val="Labels"/>
        </w:rPr>
        <w:t>Settings</w:t>
      </w:r>
      <w:r>
        <w:t xml:space="preserve"> dialog</w:t>
      </w:r>
    </w:p>
    <w:p w:rsidR="00552DDD" w:rsidRDefault="00552DDD" w:rsidP="00552DDD">
      <w:pPr>
        <w:pStyle w:val="ListParagraph"/>
        <w:numPr>
          <w:ilvl w:val="0"/>
          <w:numId w:val="34"/>
        </w:numPr>
      </w:pPr>
      <w:r>
        <w:t xml:space="preserve">Toggle the </w:t>
      </w:r>
      <w:r w:rsidRPr="00552DDD">
        <w:rPr>
          <w:rStyle w:val="Labels"/>
        </w:rPr>
        <w:t>Edit</w:t>
      </w:r>
      <w:r>
        <w:t xml:space="preserve"> toggle to </w:t>
      </w:r>
      <w:r w:rsidRPr="00552DDD">
        <w:rPr>
          <w:rStyle w:val="Click"/>
        </w:rPr>
        <w:t>Preview</w:t>
      </w:r>
      <w:r>
        <w:t>.</w:t>
      </w:r>
    </w:p>
    <w:p w:rsidR="00552DDD" w:rsidRDefault="00552DDD" w:rsidP="00552DDD">
      <w:pPr>
        <w:pStyle w:val="ListParagraph"/>
        <w:numPr>
          <w:ilvl w:val="0"/>
          <w:numId w:val="34"/>
        </w:numPr>
      </w:pPr>
      <w:r>
        <w:t>The Start Form for the process you selected should be displayed.</w:t>
      </w:r>
    </w:p>
    <w:p w:rsidR="00552DDD" w:rsidRDefault="00552DDD" w:rsidP="00552DDD">
      <w:pPr>
        <w:pStyle w:val="ListParagraph"/>
        <w:numPr>
          <w:ilvl w:val="0"/>
          <w:numId w:val="34"/>
        </w:numPr>
      </w:pPr>
      <w:r>
        <w:t xml:space="preserve">Enter in the data requested into your form and select the </w:t>
      </w:r>
      <w:r w:rsidRPr="0026746C">
        <w:rPr>
          <w:rStyle w:val="Click"/>
        </w:rPr>
        <w:t>Submit</w:t>
      </w:r>
      <w:r>
        <w:t xml:space="preserve"> button.</w:t>
      </w:r>
    </w:p>
    <w:p w:rsidR="00552DDD" w:rsidRDefault="00552DDD" w:rsidP="00552DDD">
      <w:pPr>
        <w:pStyle w:val="ListParagraph"/>
        <w:numPr>
          <w:ilvl w:val="0"/>
          <w:numId w:val="34"/>
        </w:numPr>
      </w:pPr>
      <w:r w:rsidRPr="0026746C">
        <w:rPr>
          <w:b/>
          <w:u w:val="single"/>
        </w:rPr>
        <w:t>Result</w:t>
      </w:r>
      <w:r>
        <w:t xml:space="preserve">:   The Form is submitted and cleared and the Conversation for that instance is displayed in the </w:t>
      </w:r>
      <w:r w:rsidRPr="00E20085">
        <w:rPr>
          <w:rStyle w:val="Labels"/>
        </w:rPr>
        <w:t>Process Conversation</w:t>
      </w:r>
      <w:r>
        <w:t xml:space="preserve"> window (see example below)</w:t>
      </w:r>
    </w:p>
    <w:p w:rsidR="00552DDD" w:rsidRDefault="00552DDD" w:rsidP="00552DDD"/>
    <w:p w:rsidR="00552DDD" w:rsidRDefault="00552DDD" w:rsidP="00552DDD">
      <w:r>
        <w:rPr>
          <w:noProof/>
        </w:rPr>
        <w:lastRenderedPageBreak/>
        <w:drawing>
          <wp:inline distT="0" distB="0" distL="0" distR="0" wp14:anchorId="31FF1735" wp14:editId="5108ECA4">
            <wp:extent cx="5943600" cy="205994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1B0" w:rsidRDefault="00D561B0" w:rsidP="00D561B0"/>
    <w:p w:rsidR="00750281" w:rsidRPr="00D561B0" w:rsidRDefault="00750281" w:rsidP="00750281">
      <w:pPr>
        <w:pStyle w:val="Heading3"/>
      </w:pPr>
      <w:bookmarkStart w:id="8" w:name="_Toc475088003"/>
      <w:r>
        <w:t>Task List and Task Detail</w:t>
      </w:r>
      <w:bookmarkEnd w:id="8"/>
    </w:p>
    <w:p w:rsidR="003D5164" w:rsidRDefault="003D5164" w:rsidP="003D5164"/>
    <w:p w:rsidR="00750281" w:rsidRDefault="00750281" w:rsidP="00750281">
      <w:pPr>
        <w:pStyle w:val="ListParagraph"/>
        <w:numPr>
          <w:ilvl w:val="0"/>
          <w:numId w:val="37"/>
        </w:numPr>
      </w:pPr>
      <w:r>
        <w:t xml:space="preserve">Select to </w:t>
      </w:r>
      <w:r w:rsidRPr="00BC5698">
        <w:rPr>
          <w:rStyle w:val="Click"/>
        </w:rPr>
        <w:t>Edit</w:t>
      </w:r>
      <w:r>
        <w:t xml:space="preserve"> the new Site</w:t>
      </w:r>
    </w:p>
    <w:p w:rsidR="00750281" w:rsidRDefault="00750281" w:rsidP="00750281">
      <w:pPr>
        <w:pStyle w:val="ListParagraph"/>
        <w:numPr>
          <w:ilvl w:val="0"/>
          <w:numId w:val="37"/>
        </w:numPr>
      </w:pPr>
      <w:r>
        <w:t xml:space="preserve">Toggle the </w:t>
      </w:r>
      <w:r w:rsidRPr="00BC5698">
        <w:rPr>
          <w:rStyle w:val="Labels"/>
        </w:rPr>
        <w:t>Preview</w:t>
      </w:r>
      <w:r>
        <w:t xml:space="preserve"> button to </w:t>
      </w:r>
      <w:r w:rsidRPr="00BC5698">
        <w:rPr>
          <w:rStyle w:val="Click"/>
        </w:rPr>
        <w:t>Edit</w:t>
      </w:r>
      <w:r>
        <w:t xml:space="preserve"> </w:t>
      </w:r>
    </w:p>
    <w:p w:rsidR="00E20085" w:rsidRDefault="00E20085" w:rsidP="00E20085">
      <w:pPr>
        <w:pStyle w:val="ListParagraph"/>
        <w:numPr>
          <w:ilvl w:val="0"/>
          <w:numId w:val="37"/>
        </w:numPr>
      </w:pPr>
      <w:r>
        <w:t xml:space="preserve">Drop the </w:t>
      </w:r>
      <w:proofErr w:type="spellStart"/>
      <w:r w:rsidRPr="003E59B3">
        <w:rPr>
          <w:rStyle w:val="Labels"/>
        </w:rPr>
        <w:t>Process_</w:t>
      </w:r>
      <w:r>
        <w:rPr>
          <w:rStyle w:val="Labels"/>
        </w:rPr>
        <w:t>Task_List</w:t>
      </w:r>
      <w:proofErr w:type="spellEnd"/>
      <w:r>
        <w:t xml:space="preserve"> component on to the page.</w:t>
      </w:r>
    </w:p>
    <w:p w:rsidR="00E20085" w:rsidRDefault="00E20085" w:rsidP="00E20085">
      <w:pPr>
        <w:pStyle w:val="ListParagraph"/>
        <w:numPr>
          <w:ilvl w:val="0"/>
          <w:numId w:val="37"/>
        </w:numPr>
      </w:pPr>
      <w:r>
        <w:t xml:space="preserve">Drop the </w:t>
      </w:r>
      <w:proofErr w:type="spellStart"/>
      <w:r w:rsidRPr="003E59B3">
        <w:rPr>
          <w:rStyle w:val="Labels"/>
        </w:rPr>
        <w:t>Process_</w:t>
      </w:r>
      <w:r>
        <w:rPr>
          <w:rStyle w:val="Labels"/>
        </w:rPr>
        <w:t>Task_</w:t>
      </w:r>
      <w:proofErr w:type="gramStart"/>
      <w:r>
        <w:rPr>
          <w:rStyle w:val="Labels"/>
        </w:rPr>
        <w:t>Detail</w:t>
      </w:r>
      <w:proofErr w:type="spellEnd"/>
      <w:r>
        <w:rPr>
          <w:rStyle w:val="Labels"/>
        </w:rPr>
        <w:t xml:space="preserve"> </w:t>
      </w:r>
      <w:r>
        <w:t xml:space="preserve"> component</w:t>
      </w:r>
      <w:proofErr w:type="gramEnd"/>
      <w:r>
        <w:t xml:space="preserve"> on to the page.</w:t>
      </w:r>
    </w:p>
    <w:p w:rsidR="00750281" w:rsidRDefault="00750281" w:rsidP="00750281">
      <w:pPr>
        <w:pStyle w:val="ListParagraph"/>
        <w:numPr>
          <w:ilvl w:val="0"/>
          <w:numId w:val="37"/>
        </w:numPr>
      </w:pPr>
      <w:r>
        <w:t xml:space="preserve">Select the </w:t>
      </w:r>
      <w:r w:rsidRPr="00E20085">
        <w:rPr>
          <w:rStyle w:val="Labels"/>
        </w:rPr>
        <w:t>Task List</w:t>
      </w:r>
      <w:r>
        <w:t xml:space="preserve"> component in the page, select the </w:t>
      </w:r>
      <w:r>
        <w:rPr>
          <w:noProof/>
        </w:rPr>
        <w:drawing>
          <wp:inline distT="0" distB="0" distL="0" distR="0" wp14:anchorId="6A742C5F" wp14:editId="05D723BD">
            <wp:extent cx="162033" cy="173607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8802" cy="18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menu, and then </w:t>
      </w:r>
      <w:r w:rsidRPr="00552DDD">
        <w:rPr>
          <w:rStyle w:val="Click"/>
        </w:rPr>
        <w:t>Settings</w:t>
      </w:r>
      <w:r>
        <w:t>.</w:t>
      </w:r>
    </w:p>
    <w:p w:rsidR="00750281" w:rsidRDefault="00750281" w:rsidP="00750281">
      <w:pPr>
        <w:pStyle w:val="ListParagraph"/>
        <w:numPr>
          <w:ilvl w:val="0"/>
          <w:numId w:val="37"/>
        </w:numPr>
      </w:pPr>
      <w:r>
        <w:t xml:space="preserve">In the Setting dialog, select </w:t>
      </w:r>
      <w:r w:rsidRPr="00552DDD">
        <w:rPr>
          <w:rStyle w:val="Click"/>
        </w:rPr>
        <w:t>Custom Settings</w:t>
      </w:r>
      <w:r>
        <w:t>.</w:t>
      </w:r>
    </w:p>
    <w:p w:rsidR="00750281" w:rsidRDefault="00750281" w:rsidP="00750281">
      <w:pPr>
        <w:pStyle w:val="ListParagraph"/>
        <w:numPr>
          <w:ilvl w:val="0"/>
          <w:numId w:val="37"/>
        </w:numPr>
      </w:pPr>
      <w:r>
        <w:t xml:space="preserve">In the </w:t>
      </w:r>
      <w:r w:rsidRPr="00552DDD">
        <w:rPr>
          <w:rStyle w:val="Labels"/>
        </w:rPr>
        <w:t>Custom Setting</w:t>
      </w:r>
      <w:r>
        <w:t xml:space="preserve"> dialog, enter the </w:t>
      </w:r>
      <w:r w:rsidRPr="00552DDD">
        <w:rPr>
          <w:rStyle w:val="TextToEnter"/>
        </w:rPr>
        <w:t>PCS Server URL</w:t>
      </w:r>
      <w:r>
        <w:t>.</w:t>
      </w:r>
    </w:p>
    <w:p w:rsidR="00E20085" w:rsidRDefault="00E20085" w:rsidP="00E20085">
      <w:pPr>
        <w:pStyle w:val="ListParagraph"/>
      </w:pPr>
    </w:p>
    <w:p w:rsidR="00750281" w:rsidRPr="00BC5698" w:rsidRDefault="00E20085" w:rsidP="00750281">
      <w:pPr>
        <w:jc w:val="center"/>
      </w:pPr>
      <w:r>
        <w:rPr>
          <w:noProof/>
        </w:rPr>
        <w:drawing>
          <wp:inline distT="0" distB="0" distL="0" distR="0" wp14:anchorId="2C6644DE" wp14:editId="0E1E97C3">
            <wp:extent cx="3103167" cy="171450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10077" cy="1718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085" w:rsidRDefault="00E20085" w:rsidP="00E20085"/>
    <w:p w:rsidR="00750281" w:rsidRDefault="00E20085" w:rsidP="00750281">
      <w:pPr>
        <w:pStyle w:val="ListParagraph"/>
        <w:numPr>
          <w:ilvl w:val="0"/>
          <w:numId w:val="37"/>
        </w:numPr>
      </w:pPr>
      <w:r>
        <w:t>Note: This task list component only operates against the production partition</w:t>
      </w:r>
      <w:r w:rsidR="00750281">
        <w:t>.</w:t>
      </w:r>
      <w:r>
        <w:t xml:space="preserve">  The production version of this component will be release by the Sites team in the near future.</w:t>
      </w:r>
    </w:p>
    <w:p w:rsidR="00750281" w:rsidRDefault="00750281" w:rsidP="00750281"/>
    <w:p w:rsidR="00750281" w:rsidRDefault="00750281" w:rsidP="00750281">
      <w:pPr>
        <w:pStyle w:val="ListParagraph"/>
        <w:numPr>
          <w:ilvl w:val="0"/>
          <w:numId w:val="37"/>
        </w:numPr>
      </w:pPr>
      <w:r>
        <w:t xml:space="preserve">Close the </w:t>
      </w:r>
      <w:r w:rsidRPr="0026746C">
        <w:rPr>
          <w:rStyle w:val="Labels"/>
        </w:rPr>
        <w:t>Custom Settings</w:t>
      </w:r>
      <w:r>
        <w:t xml:space="preserve"> dialog</w:t>
      </w:r>
    </w:p>
    <w:p w:rsidR="00750281" w:rsidRDefault="00750281" w:rsidP="00750281">
      <w:pPr>
        <w:pStyle w:val="ListParagraph"/>
        <w:numPr>
          <w:ilvl w:val="0"/>
          <w:numId w:val="37"/>
        </w:numPr>
      </w:pPr>
      <w:r>
        <w:t xml:space="preserve">Close the </w:t>
      </w:r>
      <w:r w:rsidRPr="0026746C">
        <w:rPr>
          <w:rStyle w:val="Labels"/>
        </w:rPr>
        <w:t>Settings</w:t>
      </w:r>
      <w:r>
        <w:t xml:space="preserve"> dialog</w:t>
      </w:r>
    </w:p>
    <w:p w:rsidR="00750281" w:rsidRDefault="00750281" w:rsidP="00750281">
      <w:pPr>
        <w:pStyle w:val="ListParagraph"/>
        <w:numPr>
          <w:ilvl w:val="0"/>
          <w:numId w:val="37"/>
        </w:numPr>
      </w:pPr>
      <w:r>
        <w:t xml:space="preserve">Toggle the </w:t>
      </w:r>
      <w:r w:rsidRPr="00552DDD">
        <w:rPr>
          <w:rStyle w:val="Labels"/>
        </w:rPr>
        <w:t>Edit</w:t>
      </w:r>
      <w:r>
        <w:t xml:space="preserve"> toggle to </w:t>
      </w:r>
      <w:r w:rsidRPr="00552DDD">
        <w:rPr>
          <w:rStyle w:val="Click"/>
        </w:rPr>
        <w:t>Preview</w:t>
      </w:r>
      <w:r>
        <w:t>.</w:t>
      </w:r>
    </w:p>
    <w:p w:rsidR="00750281" w:rsidRDefault="00750281" w:rsidP="00750281">
      <w:pPr>
        <w:pStyle w:val="ListParagraph"/>
        <w:numPr>
          <w:ilvl w:val="0"/>
          <w:numId w:val="37"/>
        </w:numPr>
      </w:pPr>
      <w:r>
        <w:t>The Task List will be displayed with all the current task for the entered user.</w:t>
      </w:r>
    </w:p>
    <w:p w:rsidR="00750281" w:rsidRDefault="00750281" w:rsidP="00750281">
      <w:pPr>
        <w:pStyle w:val="ListParagraph"/>
        <w:numPr>
          <w:ilvl w:val="0"/>
          <w:numId w:val="37"/>
        </w:numPr>
      </w:pPr>
      <w:r>
        <w:t>Select a Task in the List.</w:t>
      </w:r>
    </w:p>
    <w:p w:rsidR="00750281" w:rsidRDefault="00750281" w:rsidP="00750281">
      <w:pPr>
        <w:pStyle w:val="ListParagraph"/>
        <w:numPr>
          <w:ilvl w:val="0"/>
          <w:numId w:val="37"/>
        </w:numPr>
      </w:pPr>
      <w:r w:rsidRPr="0026746C">
        <w:rPr>
          <w:b/>
          <w:u w:val="single"/>
        </w:rPr>
        <w:t>Result</w:t>
      </w:r>
      <w:r>
        <w:t>:   The Task Detail form is displayed for the selected task.</w:t>
      </w:r>
    </w:p>
    <w:p w:rsidR="00750281" w:rsidRDefault="00750281" w:rsidP="00750281"/>
    <w:p w:rsidR="00750281" w:rsidRDefault="00750281" w:rsidP="00750281">
      <w:pPr>
        <w:jc w:val="center"/>
      </w:pPr>
      <w:r>
        <w:rPr>
          <w:noProof/>
        </w:rPr>
        <w:lastRenderedPageBreak/>
        <w:drawing>
          <wp:inline distT="0" distB="0" distL="0" distR="0" wp14:anchorId="3A3B1DC6" wp14:editId="0C25BF42">
            <wp:extent cx="5943600" cy="192595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2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0281" w:rsidRDefault="00750281"/>
    <w:p w:rsidR="00750281" w:rsidRDefault="00750281"/>
    <w:p w:rsidR="00750281" w:rsidRDefault="00750281"/>
    <w:p w:rsidR="00750281" w:rsidRDefault="00750281" w:rsidP="00750281">
      <w:pPr>
        <w:pStyle w:val="ListParagraph"/>
        <w:numPr>
          <w:ilvl w:val="0"/>
          <w:numId w:val="37"/>
        </w:numPr>
      </w:pPr>
      <w:r>
        <w:t xml:space="preserve">Select the </w:t>
      </w:r>
      <w:r w:rsidRPr="0026746C">
        <w:rPr>
          <w:rStyle w:val="Click"/>
        </w:rPr>
        <w:t>Approve</w:t>
      </w:r>
      <w:r>
        <w:t xml:space="preserve"> button.</w:t>
      </w:r>
    </w:p>
    <w:p w:rsidR="00750281" w:rsidRDefault="00750281" w:rsidP="00750281">
      <w:pPr>
        <w:pStyle w:val="ListParagraph"/>
        <w:numPr>
          <w:ilvl w:val="0"/>
          <w:numId w:val="37"/>
        </w:numPr>
      </w:pPr>
      <w:r w:rsidRPr="0026746C">
        <w:rPr>
          <w:b/>
          <w:u w:val="single"/>
        </w:rPr>
        <w:t>Result</w:t>
      </w:r>
      <w:r>
        <w:t>:  Observe that the task list has been update with the previous task completed and a new task for the next step in the process</w:t>
      </w:r>
    </w:p>
    <w:p w:rsidR="00750281" w:rsidRDefault="00750281" w:rsidP="00750281">
      <w:pPr>
        <w:jc w:val="center"/>
      </w:pPr>
      <w:r>
        <w:rPr>
          <w:noProof/>
        </w:rPr>
        <w:drawing>
          <wp:inline distT="0" distB="0" distL="0" distR="0" wp14:anchorId="17A59E41" wp14:editId="74AA9195">
            <wp:extent cx="2311880" cy="1360839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29034" cy="1370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0281" w:rsidRDefault="00750281" w:rsidP="00750281">
      <w:pPr>
        <w:jc w:val="center"/>
      </w:pPr>
    </w:p>
    <w:p w:rsidR="00750281" w:rsidRDefault="00750281" w:rsidP="00750281"/>
    <w:p w:rsidR="0026746C" w:rsidRPr="00750281" w:rsidRDefault="0026746C" w:rsidP="00750281"/>
    <w:p w:rsidR="0026746C" w:rsidRDefault="0026746C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:rsidR="00676DEC" w:rsidRDefault="00D625D0" w:rsidP="00D625D0">
      <w:pPr>
        <w:pStyle w:val="Heading2"/>
      </w:pPr>
      <w:bookmarkStart w:id="9" w:name="_Toc475088004"/>
      <w:r>
        <w:lastRenderedPageBreak/>
        <w:t>Additional Information</w:t>
      </w:r>
      <w:bookmarkEnd w:id="9"/>
    </w:p>
    <w:p w:rsidR="00D625D0" w:rsidRDefault="00D625D0" w:rsidP="00D625D0"/>
    <w:p w:rsidR="00D625D0" w:rsidRDefault="00D625D0" w:rsidP="00D625D0">
      <w:pPr>
        <w:pStyle w:val="ListParagraph"/>
        <w:numPr>
          <w:ilvl w:val="0"/>
          <w:numId w:val="39"/>
        </w:numPr>
      </w:pPr>
      <w:r>
        <w:t xml:space="preserve">If you publish your site, you will need to remember to turn on Authentication for the published site.  Select the Site (make sure the site is not active) and select the </w:t>
      </w:r>
      <w:r w:rsidRPr="00D625D0">
        <w:rPr>
          <w:rStyle w:val="Click"/>
        </w:rPr>
        <w:t>Share</w:t>
      </w:r>
      <w:r>
        <w:t xml:space="preserve"> menu option.  See screenshot below.</w:t>
      </w:r>
    </w:p>
    <w:p w:rsidR="00D625D0" w:rsidRPr="00D625D0" w:rsidRDefault="00D625D0" w:rsidP="00D625D0">
      <w:pPr>
        <w:jc w:val="center"/>
      </w:pPr>
      <w:r>
        <w:rPr>
          <w:noProof/>
        </w:rPr>
        <w:drawing>
          <wp:inline distT="0" distB="0" distL="0" distR="0" wp14:anchorId="11B01F7F" wp14:editId="2F696F1B">
            <wp:extent cx="4554747" cy="3457423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59249" cy="346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25D0" w:rsidRPr="00D625D0">
      <w:headerReference w:type="default" r:id="rId18"/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5F7" w:rsidRDefault="00CB65F7" w:rsidP="002B3F76">
      <w:r>
        <w:separator/>
      </w:r>
    </w:p>
  </w:endnote>
  <w:endnote w:type="continuationSeparator" w:id="0">
    <w:p w:rsidR="00CB65F7" w:rsidRDefault="00CB65F7" w:rsidP="002B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637916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15F96" w:rsidRDefault="00115F96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DB7D42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DB7D42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115F96" w:rsidRDefault="00115F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5F7" w:rsidRDefault="00CB65F7" w:rsidP="002B3F76">
      <w:r>
        <w:separator/>
      </w:r>
    </w:p>
  </w:footnote>
  <w:footnote w:type="continuationSeparator" w:id="0">
    <w:p w:rsidR="00CB65F7" w:rsidRDefault="00CB65F7" w:rsidP="002B3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F96" w:rsidRDefault="00115F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32C42"/>
    <w:multiLevelType w:val="hybridMultilevel"/>
    <w:tmpl w:val="13D089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B6038"/>
    <w:multiLevelType w:val="hybridMultilevel"/>
    <w:tmpl w:val="52889B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1964ECE"/>
    <w:multiLevelType w:val="hybridMultilevel"/>
    <w:tmpl w:val="E6C6E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7220A"/>
    <w:multiLevelType w:val="hybridMultilevel"/>
    <w:tmpl w:val="FDEAB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071A7"/>
    <w:multiLevelType w:val="hybridMultilevel"/>
    <w:tmpl w:val="0E764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63074"/>
    <w:multiLevelType w:val="hybridMultilevel"/>
    <w:tmpl w:val="06C62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451C79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>
    <w:nsid w:val="158711EE"/>
    <w:multiLevelType w:val="hybridMultilevel"/>
    <w:tmpl w:val="9D0A2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B7477"/>
    <w:multiLevelType w:val="hybridMultilevel"/>
    <w:tmpl w:val="90464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B96B61"/>
    <w:multiLevelType w:val="hybridMultilevel"/>
    <w:tmpl w:val="93F21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F402CC"/>
    <w:multiLevelType w:val="hybridMultilevel"/>
    <w:tmpl w:val="24568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26386A"/>
    <w:multiLevelType w:val="hybridMultilevel"/>
    <w:tmpl w:val="024C7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D716A2"/>
    <w:multiLevelType w:val="hybridMultilevel"/>
    <w:tmpl w:val="256AD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854519"/>
    <w:multiLevelType w:val="multilevel"/>
    <w:tmpl w:val="01929D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4">
    <w:nsid w:val="25B557D3"/>
    <w:multiLevelType w:val="hybridMultilevel"/>
    <w:tmpl w:val="90464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CA484C"/>
    <w:multiLevelType w:val="hybridMultilevel"/>
    <w:tmpl w:val="7D92C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B52036"/>
    <w:multiLevelType w:val="hybridMultilevel"/>
    <w:tmpl w:val="90464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B837F4"/>
    <w:multiLevelType w:val="hybridMultilevel"/>
    <w:tmpl w:val="75465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6E40C4"/>
    <w:multiLevelType w:val="hybridMultilevel"/>
    <w:tmpl w:val="B34AB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1F07BA"/>
    <w:multiLevelType w:val="hybridMultilevel"/>
    <w:tmpl w:val="24568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F1101D"/>
    <w:multiLevelType w:val="hybridMultilevel"/>
    <w:tmpl w:val="646CF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D44A7"/>
    <w:multiLevelType w:val="hybridMultilevel"/>
    <w:tmpl w:val="11066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F67B2"/>
    <w:multiLevelType w:val="hybridMultilevel"/>
    <w:tmpl w:val="A3848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A223D2"/>
    <w:multiLevelType w:val="hybridMultilevel"/>
    <w:tmpl w:val="A4CA7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721BE5"/>
    <w:multiLevelType w:val="hybridMultilevel"/>
    <w:tmpl w:val="D1E4B246"/>
    <w:lvl w:ilvl="0" w:tplc="0409000F">
      <w:start w:val="1"/>
      <w:numFmt w:val="decimal"/>
      <w:lvlText w:val="%1."/>
      <w:lvlJc w:val="left"/>
      <w:pPr>
        <w:ind w:left="936" w:hanging="360"/>
      </w:p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5">
    <w:nsid w:val="474849B2"/>
    <w:multiLevelType w:val="hybridMultilevel"/>
    <w:tmpl w:val="7FD21E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A67C4"/>
    <w:multiLevelType w:val="hybridMultilevel"/>
    <w:tmpl w:val="3A38D83C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>
    <w:nsid w:val="4FAF22A3"/>
    <w:multiLevelType w:val="hybridMultilevel"/>
    <w:tmpl w:val="1BF01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A61DCB"/>
    <w:multiLevelType w:val="hybridMultilevel"/>
    <w:tmpl w:val="59C66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F00625"/>
    <w:multiLevelType w:val="hybridMultilevel"/>
    <w:tmpl w:val="90464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4D65AB"/>
    <w:multiLevelType w:val="hybridMultilevel"/>
    <w:tmpl w:val="AFDCF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0B4B61"/>
    <w:multiLevelType w:val="hybridMultilevel"/>
    <w:tmpl w:val="FDEAB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1B3838"/>
    <w:multiLevelType w:val="hybridMultilevel"/>
    <w:tmpl w:val="F79E3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E321B7"/>
    <w:multiLevelType w:val="hybridMultilevel"/>
    <w:tmpl w:val="2DF47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846DF4"/>
    <w:multiLevelType w:val="hybridMultilevel"/>
    <w:tmpl w:val="11066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B2489C"/>
    <w:multiLevelType w:val="hybridMultilevel"/>
    <w:tmpl w:val="90464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C65CDC"/>
    <w:multiLevelType w:val="hybridMultilevel"/>
    <w:tmpl w:val="90825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E37077"/>
    <w:multiLevelType w:val="hybridMultilevel"/>
    <w:tmpl w:val="90825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903404"/>
    <w:multiLevelType w:val="hybridMultilevel"/>
    <w:tmpl w:val="8CCCF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6"/>
  </w:num>
  <w:num w:numId="4">
    <w:abstractNumId w:val="28"/>
  </w:num>
  <w:num w:numId="5">
    <w:abstractNumId w:val="32"/>
  </w:num>
  <w:num w:numId="6">
    <w:abstractNumId w:val="10"/>
  </w:num>
  <w:num w:numId="7">
    <w:abstractNumId w:val="9"/>
  </w:num>
  <w:num w:numId="8">
    <w:abstractNumId w:val="37"/>
  </w:num>
  <w:num w:numId="9">
    <w:abstractNumId w:val="1"/>
  </w:num>
  <w:num w:numId="10">
    <w:abstractNumId w:val="7"/>
  </w:num>
  <w:num w:numId="11">
    <w:abstractNumId w:val="36"/>
  </w:num>
  <w:num w:numId="12">
    <w:abstractNumId w:val="20"/>
  </w:num>
  <w:num w:numId="13">
    <w:abstractNumId w:val="16"/>
  </w:num>
  <w:num w:numId="14">
    <w:abstractNumId w:val="17"/>
  </w:num>
  <w:num w:numId="15">
    <w:abstractNumId w:val="14"/>
  </w:num>
  <w:num w:numId="16">
    <w:abstractNumId w:val="8"/>
  </w:num>
  <w:num w:numId="17">
    <w:abstractNumId w:val="34"/>
  </w:num>
  <w:num w:numId="18">
    <w:abstractNumId w:val="23"/>
  </w:num>
  <w:num w:numId="19">
    <w:abstractNumId w:val="18"/>
  </w:num>
  <w:num w:numId="20">
    <w:abstractNumId w:val="3"/>
  </w:num>
  <w:num w:numId="21">
    <w:abstractNumId w:val="13"/>
  </w:num>
  <w:num w:numId="22">
    <w:abstractNumId w:val="22"/>
  </w:num>
  <w:num w:numId="23">
    <w:abstractNumId w:val="4"/>
  </w:num>
  <w:num w:numId="24">
    <w:abstractNumId w:val="29"/>
  </w:num>
  <w:num w:numId="25">
    <w:abstractNumId w:val="35"/>
  </w:num>
  <w:num w:numId="26">
    <w:abstractNumId w:val="21"/>
  </w:num>
  <w:num w:numId="27">
    <w:abstractNumId w:val="31"/>
  </w:num>
  <w:num w:numId="28">
    <w:abstractNumId w:val="26"/>
  </w:num>
  <w:num w:numId="29">
    <w:abstractNumId w:val="24"/>
  </w:num>
  <w:num w:numId="30">
    <w:abstractNumId w:val="2"/>
  </w:num>
  <w:num w:numId="31">
    <w:abstractNumId w:val="30"/>
  </w:num>
  <w:num w:numId="32">
    <w:abstractNumId w:val="5"/>
  </w:num>
  <w:num w:numId="33">
    <w:abstractNumId w:val="33"/>
  </w:num>
  <w:num w:numId="34">
    <w:abstractNumId w:val="25"/>
  </w:num>
  <w:num w:numId="35">
    <w:abstractNumId w:val="0"/>
  </w:num>
  <w:num w:numId="36">
    <w:abstractNumId w:val="38"/>
  </w:num>
  <w:num w:numId="37">
    <w:abstractNumId w:val="15"/>
  </w:num>
  <w:num w:numId="38">
    <w:abstractNumId w:val="11"/>
  </w:num>
  <w:num w:numId="39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760"/>
    <w:rsid w:val="00030594"/>
    <w:rsid w:val="000521F0"/>
    <w:rsid w:val="00060488"/>
    <w:rsid w:val="00066E22"/>
    <w:rsid w:val="00087DA5"/>
    <w:rsid w:val="00093B15"/>
    <w:rsid w:val="000A07FD"/>
    <w:rsid w:val="000A1741"/>
    <w:rsid w:val="000A211A"/>
    <w:rsid w:val="000A6665"/>
    <w:rsid w:val="000C1B56"/>
    <w:rsid w:val="000D3592"/>
    <w:rsid w:val="000D4BB1"/>
    <w:rsid w:val="00115F96"/>
    <w:rsid w:val="00120577"/>
    <w:rsid w:val="00120FF7"/>
    <w:rsid w:val="00150C7C"/>
    <w:rsid w:val="00150E20"/>
    <w:rsid w:val="001720F0"/>
    <w:rsid w:val="00194310"/>
    <w:rsid w:val="00194CDB"/>
    <w:rsid w:val="001B0421"/>
    <w:rsid w:val="001E5E30"/>
    <w:rsid w:val="00202C53"/>
    <w:rsid w:val="00210AAA"/>
    <w:rsid w:val="00215FEE"/>
    <w:rsid w:val="00227AA3"/>
    <w:rsid w:val="00227C2A"/>
    <w:rsid w:val="00247207"/>
    <w:rsid w:val="0026746C"/>
    <w:rsid w:val="00276B38"/>
    <w:rsid w:val="0028357D"/>
    <w:rsid w:val="00284EB6"/>
    <w:rsid w:val="002B3F76"/>
    <w:rsid w:val="002D627F"/>
    <w:rsid w:val="002E6117"/>
    <w:rsid w:val="003019A9"/>
    <w:rsid w:val="0030316D"/>
    <w:rsid w:val="00317EE7"/>
    <w:rsid w:val="00323527"/>
    <w:rsid w:val="00325D98"/>
    <w:rsid w:val="00326C28"/>
    <w:rsid w:val="00332503"/>
    <w:rsid w:val="00335B9D"/>
    <w:rsid w:val="00340F1C"/>
    <w:rsid w:val="00354DDF"/>
    <w:rsid w:val="00390887"/>
    <w:rsid w:val="003B2A19"/>
    <w:rsid w:val="003B6445"/>
    <w:rsid w:val="003D447C"/>
    <w:rsid w:val="003D5164"/>
    <w:rsid w:val="003E3D5B"/>
    <w:rsid w:val="003E567C"/>
    <w:rsid w:val="003E59B3"/>
    <w:rsid w:val="004206ED"/>
    <w:rsid w:val="0046294B"/>
    <w:rsid w:val="00481630"/>
    <w:rsid w:val="004901EF"/>
    <w:rsid w:val="004A163B"/>
    <w:rsid w:val="004A3694"/>
    <w:rsid w:val="004B30D6"/>
    <w:rsid w:val="004B3D54"/>
    <w:rsid w:val="004C42E2"/>
    <w:rsid w:val="004E5E9F"/>
    <w:rsid w:val="00506E10"/>
    <w:rsid w:val="00552DDD"/>
    <w:rsid w:val="00562235"/>
    <w:rsid w:val="005C1F9B"/>
    <w:rsid w:val="005C54FD"/>
    <w:rsid w:val="005D6BF6"/>
    <w:rsid w:val="00632B12"/>
    <w:rsid w:val="006629C7"/>
    <w:rsid w:val="00676DEC"/>
    <w:rsid w:val="006A0A68"/>
    <w:rsid w:val="006C0A99"/>
    <w:rsid w:val="006E2793"/>
    <w:rsid w:val="006E6CD5"/>
    <w:rsid w:val="006F3050"/>
    <w:rsid w:val="00750281"/>
    <w:rsid w:val="007876C7"/>
    <w:rsid w:val="007D3DCB"/>
    <w:rsid w:val="007E0631"/>
    <w:rsid w:val="007E6D1E"/>
    <w:rsid w:val="0080311F"/>
    <w:rsid w:val="00835CEF"/>
    <w:rsid w:val="0083678B"/>
    <w:rsid w:val="00863060"/>
    <w:rsid w:val="00874A8E"/>
    <w:rsid w:val="0087645C"/>
    <w:rsid w:val="00896C34"/>
    <w:rsid w:val="008A6275"/>
    <w:rsid w:val="008B374C"/>
    <w:rsid w:val="008F7C98"/>
    <w:rsid w:val="008F7DCC"/>
    <w:rsid w:val="008F7E84"/>
    <w:rsid w:val="00902854"/>
    <w:rsid w:val="00911D6F"/>
    <w:rsid w:val="00951680"/>
    <w:rsid w:val="009561AB"/>
    <w:rsid w:val="00970143"/>
    <w:rsid w:val="00977EDC"/>
    <w:rsid w:val="00984CFC"/>
    <w:rsid w:val="00993F54"/>
    <w:rsid w:val="009B3EBC"/>
    <w:rsid w:val="009C42BB"/>
    <w:rsid w:val="009E3075"/>
    <w:rsid w:val="009E4D28"/>
    <w:rsid w:val="009E7760"/>
    <w:rsid w:val="009F7655"/>
    <w:rsid w:val="00A02431"/>
    <w:rsid w:val="00A14A12"/>
    <w:rsid w:val="00A3203C"/>
    <w:rsid w:val="00A33C50"/>
    <w:rsid w:val="00A37D94"/>
    <w:rsid w:val="00A64D68"/>
    <w:rsid w:val="00A75416"/>
    <w:rsid w:val="00A90B95"/>
    <w:rsid w:val="00AA63A8"/>
    <w:rsid w:val="00AB66A1"/>
    <w:rsid w:val="00AC3983"/>
    <w:rsid w:val="00AC60F4"/>
    <w:rsid w:val="00B235DE"/>
    <w:rsid w:val="00B26174"/>
    <w:rsid w:val="00B409A4"/>
    <w:rsid w:val="00B53F31"/>
    <w:rsid w:val="00B5736D"/>
    <w:rsid w:val="00B8713A"/>
    <w:rsid w:val="00B93744"/>
    <w:rsid w:val="00BA23F1"/>
    <w:rsid w:val="00BC1DF4"/>
    <w:rsid w:val="00BC5698"/>
    <w:rsid w:val="00BD70E2"/>
    <w:rsid w:val="00BE458E"/>
    <w:rsid w:val="00C14776"/>
    <w:rsid w:val="00C153E4"/>
    <w:rsid w:val="00C472AA"/>
    <w:rsid w:val="00C733C9"/>
    <w:rsid w:val="00C813FB"/>
    <w:rsid w:val="00C91A1F"/>
    <w:rsid w:val="00CA7744"/>
    <w:rsid w:val="00CB65F7"/>
    <w:rsid w:val="00CD01FE"/>
    <w:rsid w:val="00CE1D49"/>
    <w:rsid w:val="00CE5AA8"/>
    <w:rsid w:val="00D54D1F"/>
    <w:rsid w:val="00D561B0"/>
    <w:rsid w:val="00D625D0"/>
    <w:rsid w:val="00D709D2"/>
    <w:rsid w:val="00D70FC0"/>
    <w:rsid w:val="00DB1539"/>
    <w:rsid w:val="00DB6343"/>
    <w:rsid w:val="00DB7D42"/>
    <w:rsid w:val="00E20085"/>
    <w:rsid w:val="00E34075"/>
    <w:rsid w:val="00E61EB5"/>
    <w:rsid w:val="00E811E1"/>
    <w:rsid w:val="00E85363"/>
    <w:rsid w:val="00E855EC"/>
    <w:rsid w:val="00E94C03"/>
    <w:rsid w:val="00EB274F"/>
    <w:rsid w:val="00EB6520"/>
    <w:rsid w:val="00EC480E"/>
    <w:rsid w:val="00ED7FB7"/>
    <w:rsid w:val="00F25FDF"/>
    <w:rsid w:val="00F45E31"/>
    <w:rsid w:val="00F765B4"/>
    <w:rsid w:val="00F9180A"/>
    <w:rsid w:val="00F9761D"/>
    <w:rsid w:val="00FA215A"/>
    <w:rsid w:val="00FB3702"/>
    <w:rsid w:val="00FC1485"/>
    <w:rsid w:val="00FC4E4B"/>
    <w:rsid w:val="00FD7B2D"/>
    <w:rsid w:val="00FD7EBE"/>
    <w:rsid w:val="00FF0885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74CC18A-2824-4C3D-9EB4-353E18FFF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485"/>
    <w:rPr>
      <w:rFonts w:ascii="Calibri" w:eastAsiaTheme="minorEastAsia" w:hAnsi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F31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3F31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4E4B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26174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3694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3694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3694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3694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3694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table" w:customStyle="1" w:styleId="ListTable3-Accent51">
    <w:name w:val="List Table 3 - Accent 51"/>
    <w:basedOn w:val="TableNormal"/>
    <w:uiPriority w:val="48"/>
    <w:rsid w:val="00FC1485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GridTable4-Accent51">
    <w:name w:val="Grid Table 4 - Accent 51"/>
    <w:basedOn w:val="TableNormal"/>
    <w:uiPriority w:val="49"/>
    <w:rsid w:val="00FC1485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B53F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53F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53F3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3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FC4E4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E06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0A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AAA"/>
    <w:rPr>
      <w:rFonts w:ascii="Tahoma" w:eastAsiaTheme="minorEastAsi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7E6D1E"/>
    <w:rPr>
      <w:i/>
      <w:iCs/>
    </w:rPr>
  </w:style>
  <w:style w:type="character" w:styleId="Strong">
    <w:name w:val="Strong"/>
    <w:basedOn w:val="DefaultParagraphFont"/>
    <w:uiPriority w:val="22"/>
    <w:qFormat/>
    <w:rsid w:val="007E6D1E"/>
    <w:rPr>
      <w:b/>
      <w:bCs/>
    </w:rPr>
  </w:style>
  <w:style w:type="character" w:customStyle="1" w:styleId="Click">
    <w:name w:val="Click"/>
    <w:basedOn w:val="DefaultParagraphFont"/>
    <w:uiPriority w:val="1"/>
    <w:qFormat/>
    <w:rsid w:val="004206ED"/>
    <w:rPr>
      <w:b/>
      <w:color w:val="2E74B5" w:themeColor="accent1" w:themeShade="BF"/>
    </w:rPr>
  </w:style>
  <w:style w:type="character" w:customStyle="1" w:styleId="Labels">
    <w:name w:val="Labels"/>
    <w:basedOn w:val="DefaultParagraphFont"/>
    <w:uiPriority w:val="1"/>
    <w:qFormat/>
    <w:rsid w:val="00676DEC"/>
    <w:rPr>
      <w:b w:val="0"/>
      <w:i/>
      <w:color w:val="552579"/>
    </w:rPr>
  </w:style>
  <w:style w:type="character" w:customStyle="1" w:styleId="TextToEnter">
    <w:name w:val="TextToEnter"/>
    <w:basedOn w:val="DefaultParagraphFont"/>
    <w:uiPriority w:val="1"/>
    <w:qFormat/>
    <w:rsid w:val="004206ED"/>
    <w:rPr>
      <w:b/>
      <w:color w:val="833C0B" w:themeColor="accent2" w:themeShade="80"/>
      <w:sz w:val="22"/>
    </w:rPr>
  </w:style>
  <w:style w:type="table" w:styleId="TableGrid">
    <w:name w:val="Table Grid"/>
    <w:basedOn w:val="TableNormal"/>
    <w:uiPriority w:val="39"/>
    <w:rsid w:val="00E81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B2617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3694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36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369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36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36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4901EF"/>
    <w:pPr>
      <w:numPr>
        <w:numId w:val="0"/>
      </w:num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4901E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901EF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901EF"/>
    <w:pPr>
      <w:spacing w:after="100"/>
      <w:ind w:left="480"/>
    </w:pPr>
  </w:style>
  <w:style w:type="paragraph" w:styleId="Header">
    <w:name w:val="header"/>
    <w:basedOn w:val="Normal"/>
    <w:link w:val="HeaderChar"/>
    <w:uiPriority w:val="99"/>
    <w:unhideWhenUsed/>
    <w:rsid w:val="002B3F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3F76"/>
    <w:rPr>
      <w:rFonts w:ascii="Calibri" w:eastAsiaTheme="minorEastAsia" w:hAnsi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B3F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F76"/>
    <w:rPr>
      <w:rFonts w:ascii="Calibri" w:eastAsiaTheme="minorEastAsia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0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5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50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21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6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57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87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72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05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9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6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71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4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2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0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D33F3-B473-42F5-B999-5C7BF09D9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THALBREC</dc:creator>
  <cp:keywords/>
  <dc:description/>
  <cp:lastModifiedBy>Thomas Albrecht</cp:lastModifiedBy>
  <cp:revision>4</cp:revision>
  <dcterms:created xsi:type="dcterms:W3CDTF">2017-02-17T16:22:00Z</dcterms:created>
  <dcterms:modified xsi:type="dcterms:W3CDTF">2017-02-17T16:44:00Z</dcterms:modified>
</cp:coreProperties>
</file>